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BCA" w:rsidRDefault="00034CFF">
      <w:pPr>
        <w:pBdr>
          <w:bottom w:val="single" w:sz="6" w:space="1" w:color="auto"/>
        </w:pBdr>
      </w:pPr>
      <w:r>
        <w:t>21-04-15 Startveranstaltung Wu</w:t>
      </w:r>
      <w:r w:rsidR="00F92E1A">
        <w:t>ppertaler Wirtschaftspreis 2020-</w:t>
      </w:r>
      <w:bookmarkStart w:id="0" w:name="_GoBack"/>
      <w:bookmarkEnd w:id="0"/>
      <w:r>
        <w:t>21</w:t>
      </w:r>
    </w:p>
    <w:p w:rsidR="00034CFF" w:rsidRDefault="00034CFF"/>
    <w:p w:rsidR="00034CFF" w:rsidRDefault="00034CFF"/>
    <w:p w:rsidR="00034CFF" w:rsidRPr="00034CFF" w:rsidRDefault="00034CFF" w:rsidP="00034CFF">
      <w:pPr>
        <w:rPr>
          <w:rFonts w:ascii="Century Gothic" w:hAnsi="Century Gothic" w:cs="Arial"/>
          <w:color w:val="1F497D"/>
          <w:lang w:eastAsia="de-DE"/>
        </w:rPr>
      </w:pPr>
      <w:r w:rsidRPr="00034CFF">
        <w:rPr>
          <w:rFonts w:ascii="Century Gothic" w:hAnsi="Century Gothic" w:cs="Arial"/>
          <w:lang w:eastAsia="de-DE"/>
        </w:rPr>
        <w:t>Vok Dams</w:t>
      </w:r>
      <w:r w:rsidRPr="00034CFF">
        <w:rPr>
          <w:rFonts w:ascii="Century Gothic" w:hAnsi="Century Gothic" w:cs="Arial"/>
          <w:color w:val="1F497D"/>
          <w:sz w:val="24"/>
          <w:szCs w:val="24"/>
          <w:lang w:eastAsia="de-DE"/>
        </w:rPr>
        <w:br/>
      </w:r>
      <w:r w:rsidRPr="00034CFF">
        <w:rPr>
          <w:rFonts w:ascii="Century Gothic" w:hAnsi="Century Gothic" w:cs="Arial"/>
          <w:color w:val="FF0000"/>
          <w:sz w:val="52"/>
          <w:szCs w:val="52"/>
          <w:lang w:eastAsia="de-DE"/>
        </w:rPr>
        <w:t>ATELIERHAUS</w:t>
      </w:r>
      <w:r w:rsidRPr="00034CFF">
        <w:rPr>
          <w:rFonts w:ascii="Century Gothic" w:hAnsi="Century Gothic" w:cs="Arial"/>
          <w:color w:val="1F497D"/>
          <w:sz w:val="24"/>
          <w:szCs w:val="24"/>
          <w:lang w:eastAsia="de-DE"/>
        </w:rPr>
        <w:br/>
      </w:r>
      <w:r w:rsidRPr="00034CFF">
        <w:rPr>
          <w:rFonts w:ascii="Century Gothic" w:hAnsi="Century Gothic" w:cs="Arial"/>
          <w:color w:val="FF0000"/>
          <w:lang w:eastAsia="de-DE"/>
        </w:rPr>
        <w:t>Die Kunst der Kommunikation.</w:t>
      </w:r>
      <w:r w:rsidRPr="00034CFF">
        <w:rPr>
          <w:rFonts w:ascii="Century Gothic" w:hAnsi="Century Gothic" w:cs="Arial"/>
          <w:color w:val="1F497D"/>
          <w:lang w:eastAsia="de-DE"/>
        </w:rPr>
        <w:t xml:space="preserve"> </w:t>
      </w:r>
    </w:p>
    <w:p w:rsidR="00034CFF" w:rsidRPr="00034CFF" w:rsidRDefault="00034CFF" w:rsidP="00034CFF">
      <w:pPr>
        <w:rPr>
          <w:rFonts w:ascii="Century Gothic" w:hAnsi="Century Gothic" w:cs="Arial"/>
          <w:color w:val="1F497D"/>
          <w:lang w:eastAsia="de-DE"/>
        </w:rPr>
      </w:pPr>
    </w:p>
    <w:p w:rsidR="00034CFF" w:rsidRPr="00034CFF" w:rsidRDefault="00034CFF" w:rsidP="00034CFF">
      <w:pPr>
        <w:rPr>
          <w:rFonts w:ascii="Century Gothic" w:hAnsi="Century Gothic" w:cs="Arial"/>
          <w:lang w:val="en-US" w:eastAsia="de-DE"/>
        </w:rPr>
      </w:pPr>
      <w:r w:rsidRPr="00034CFF">
        <w:rPr>
          <w:rFonts w:ascii="Century Gothic" w:hAnsi="Century Gothic" w:cs="Arial"/>
          <w:lang w:val="en-US" w:eastAsia="de-DE"/>
        </w:rPr>
        <w:t>Business Consulting</w:t>
      </w:r>
      <w:r w:rsidRPr="00034CFF">
        <w:rPr>
          <w:rFonts w:ascii="Century Gothic" w:hAnsi="Century Gothic" w:cs="Arial"/>
          <w:lang w:val="en-US" w:eastAsia="de-DE"/>
        </w:rPr>
        <w:br/>
        <w:t>++++++++++++++++++++++++</w:t>
      </w:r>
      <w:r w:rsidRPr="00034CFF">
        <w:rPr>
          <w:rFonts w:ascii="Century Gothic" w:hAnsi="Century Gothic" w:cs="Arial"/>
          <w:sz w:val="24"/>
          <w:szCs w:val="24"/>
          <w:lang w:val="en-US" w:eastAsia="de-DE"/>
        </w:rPr>
        <w:br/>
      </w:r>
      <w:r w:rsidRPr="00034CFF">
        <w:rPr>
          <w:rFonts w:ascii="Century Gothic" w:hAnsi="Century Gothic" w:cs="Arial"/>
          <w:lang w:val="en-US" w:eastAsia="de-DE"/>
        </w:rPr>
        <w:t>Marketing Experiences</w:t>
      </w:r>
    </w:p>
    <w:p w:rsidR="00034CFF" w:rsidRPr="00034CFF" w:rsidRDefault="00034CFF" w:rsidP="00034CFF">
      <w:pPr>
        <w:rPr>
          <w:rFonts w:ascii="Arial" w:hAnsi="Arial" w:cs="Arial"/>
          <w:lang w:eastAsia="de-DE"/>
        </w:rPr>
      </w:pPr>
    </w:p>
    <w:p w:rsidR="00034CFF" w:rsidRDefault="00034CFF"/>
    <w:p w:rsidR="00034CFF" w:rsidRPr="00034CFF" w:rsidRDefault="00034CFF">
      <w:pPr>
        <w:rPr>
          <w:sz w:val="52"/>
          <w:szCs w:val="52"/>
        </w:rPr>
      </w:pPr>
      <w:r>
        <w:rPr>
          <w:sz w:val="52"/>
          <w:szCs w:val="52"/>
        </w:rPr>
        <w:t xml:space="preserve"> </w:t>
      </w:r>
    </w:p>
    <w:p w:rsidR="00034CFF" w:rsidRDefault="00034CFF">
      <w:pPr>
        <w:rPr>
          <w:sz w:val="52"/>
          <w:szCs w:val="52"/>
        </w:rPr>
      </w:pPr>
      <w:r>
        <w:rPr>
          <w:sz w:val="52"/>
          <w:szCs w:val="52"/>
        </w:rPr>
        <w:t>Auftakt:</w:t>
      </w:r>
      <w:r w:rsidRPr="00034CFF">
        <w:rPr>
          <w:sz w:val="52"/>
          <w:szCs w:val="52"/>
        </w:rPr>
        <w:t xml:space="preserve"> </w:t>
      </w:r>
    </w:p>
    <w:p w:rsidR="00034CFF" w:rsidRDefault="00034CFF">
      <w:pPr>
        <w:rPr>
          <w:sz w:val="52"/>
          <w:szCs w:val="52"/>
        </w:rPr>
      </w:pPr>
      <w:r w:rsidRPr="00034CFF">
        <w:rPr>
          <w:sz w:val="52"/>
          <w:szCs w:val="52"/>
        </w:rPr>
        <w:t xml:space="preserve">WUPPERTALER </w:t>
      </w:r>
    </w:p>
    <w:p w:rsidR="00034CFF" w:rsidRPr="00034CFF" w:rsidRDefault="00034CFF">
      <w:pPr>
        <w:rPr>
          <w:sz w:val="52"/>
          <w:szCs w:val="52"/>
        </w:rPr>
      </w:pPr>
      <w:r w:rsidRPr="00034CFF">
        <w:rPr>
          <w:sz w:val="52"/>
          <w:szCs w:val="52"/>
        </w:rPr>
        <w:t>Wirtschaftspreis 2020/21!</w:t>
      </w:r>
    </w:p>
    <w:p w:rsidR="00034CFF" w:rsidRDefault="00034CFF"/>
    <w:p w:rsidR="00E55691" w:rsidRDefault="00E55691"/>
    <w:p w:rsidR="00E55691" w:rsidRDefault="00E55691">
      <w:r>
        <w:rPr>
          <w:noProof/>
          <w:lang w:eastAsia="de-DE"/>
        </w:rPr>
        <w:drawing>
          <wp:inline distT="0" distB="0" distL="0" distR="0">
            <wp:extent cx="5743575" cy="4314825"/>
            <wp:effectExtent l="0" t="0" r="9525" b="9525"/>
            <wp:docPr id="1" name="Grafik 1" descr="C:\Users\VD\Desktop\IMG_7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D\Desktop\IMG_72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91" w:rsidRDefault="00E55691"/>
    <w:p w:rsidR="00B54197" w:rsidRDefault="00E55691" w:rsidP="00E55691">
      <w:r>
        <w:t>Da kommen Erinnerungen auf…</w:t>
      </w:r>
    </w:p>
    <w:p w:rsidR="00E55691" w:rsidRDefault="00E55691" w:rsidP="00E55691">
      <w:r>
        <w:lastRenderedPageBreak/>
        <w:br/>
      </w:r>
      <w:r w:rsidR="00B54197">
        <w:rPr>
          <w:noProof/>
          <w:lang w:eastAsia="de-DE"/>
        </w:rPr>
        <w:drawing>
          <wp:inline distT="0" distB="0" distL="0" distR="0">
            <wp:extent cx="5743575" cy="4314825"/>
            <wp:effectExtent l="0" t="0" r="9525" b="9525"/>
            <wp:docPr id="2" name="Grafik 2" descr="C:\Users\VD\Desktop\IMG_1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D\Desktop\IMG_132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91" w:rsidRDefault="00E55691"/>
    <w:p w:rsidR="00B54197" w:rsidRDefault="00034CFF">
      <w:r>
        <w:t xml:space="preserve">Wenn auch die Emotionen bei der digitalen Auftaktveranstaltung </w:t>
      </w:r>
    </w:p>
    <w:p w:rsidR="00034CFF" w:rsidRDefault="00034CFF">
      <w:r>
        <w:t>zum Wuppertaler Wirtschaftspreis 2021 etwas zu kurz kamen, das Engagement der Veranstalter kann sich sehen lassen.</w:t>
      </w:r>
    </w:p>
    <w:p w:rsidR="00B54197" w:rsidRDefault="00B54197"/>
    <w:p w:rsidR="00B54197" w:rsidRDefault="00B54197" w:rsidP="00B54197">
      <w:r>
        <w:t xml:space="preserve">Oberbürgermeister Uwe Schneidewind als Schirmherr und Martin Bang, Geschäftsführer der Wuppertal Marketing GmbH zeigten sich dann auch wild entschlossen, Corona hin oder her, </w:t>
      </w:r>
    </w:p>
    <w:p w:rsidR="00B54197" w:rsidRDefault="00B54197" w:rsidP="00B54197">
      <w:r>
        <w:t>die Veranstaltung dieses Jahr im Oktober wieder durchzuführen.</w:t>
      </w:r>
    </w:p>
    <w:p w:rsidR="00B54197" w:rsidRDefault="00B54197" w:rsidP="00B54197"/>
    <w:p w:rsidR="00B54197" w:rsidRDefault="00B54197"/>
    <w:p w:rsidR="00034CFF" w:rsidRDefault="00B54197">
      <w:r>
        <w:rPr>
          <w:noProof/>
          <w:lang w:eastAsia="de-DE"/>
        </w:rPr>
        <w:lastRenderedPageBreak/>
        <w:drawing>
          <wp:inline distT="0" distB="0" distL="0" distR="0">
            <wp:extent cx="5743575" cy="4314825"/>
            <wp:effectExtent l="0" t="0" r="9525" b="9525"/>
            <wp:docPr id="3" name="Grafik 3" descr="C:\Users\VD\Desktop\IMG_1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D\Desktop\IMG_13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145DD8" w:rsidRDefault="00145DD8">
      <w:r>
        <w:t xml:space="preserve">Sei dieses Instrument doch die stärkste Möglichkeit um WUPPERTAL strahlen zu lassen, </w:t>
      </w:r>
    </w:p>
    <w:p w:rsidR="00145DD8" w:rsidRDefault="00145DD8">
      <w:r>
        <w:t xml:space="preserve">wie </w:t>
      </w:r>
      <w:r w:rsidR="00C179FC">
        <w:t xml:space="preserve">es Uwe </w:t>
      </w:r>
      <w:r>
        <w:t>Schneidewind, als erster Botschafter der Stadt, versprochen hatte.</w:t>
      </w:r>
    </w:p>
    <w:p w:rsidR="00145DD8" w:rsidRDefault="00145DD8">
      <w:r>
        <w:t>„WUPPERTAL besser verstehen, andere begeistern, neue Investoren gewinnen“ sei das Ziel</w:t>
      </w:r>
      <w:r w:rsidR="00C179FC">
        <w:t xml:space="preserve">, </w:t>
      </w:r>
      <w:r w:rsidR="00C179FC">
        <w:br/>
        <w:t>und nicht zuletzt, die Nachhaltigkeit – also die Welt besser zu machen.</w:t>
      </w:r>
    </w:p>
    <w:p w:rsidR="00C179FC" w:rsidRDefault="00C179FC"/>
    <w:p w:rsidR="00E55691" w:rsidRDefault="00B54197">
      <w:r>
        <w:rPr>
          <w:noProof/>
          <w:lang w:eastAsia="de-DE"/>
        </w:rPr>
        <w:lastRenderedPageBreak/>
        <w:drawing>
          <wp:inline distT="0" distB="0" distL="0" distR="0">
            <wp:extent cx="5743575" cy="4314825"/>
            <wp:effectExtent l="0" t="0" r="9525" b="9525"/>
            <wp:docPr id="6" name="Grafik 6" descr="C:\Users\VD\Desktop\IMG_7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D\Desktop\IMG_718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91" w:rsidRDefault="00E55691"/>
    <w:p w:rsidR="00C179FC" w:rsidRDefault="00C179FC">
      <w:r>
        <w:t>Da kommen Erinnerungen auf.</w:t>
      </w:r>
    </w:p>
    <w:p w:rsidR="00C179FC" w:rsidRDefault="00C179FC">
      <w:r>
        <w:t>Und Martin Bang bittet die Öffentlichkeit um Vorschläge, welche Unternehmen mit besonderen Ideen und außergewöhnlichen Erfolgen eingeladen werden sollten.</w:t>
      </w:r>
      <w:r w:rsidR="00B54197">
        <w:br/>
      </w:r>
    </w:p>
    <w:p w:rsidR="00C179FC" w:rsidRDefault="00C179FC">
      <w:r>
        <w:t xml:space="preserve">Auch in der „Stadt der Weltmarktführer“ seien nicht die Weltmarktführer der Maßstab, sondern </w:t>
      </w:r>
      <w:r w:rsidR="00E55691">
        <w:t>innovative Ideen und unternehmerischer Weitblick von jungen Start-Ups ebenso, wie von bodenständigen bergischen Unternehmernehmen.</w:t>
      </w:r>
    </w:p>
    <w:p w:rsidR="00C179FC" w:rsidRDefault="00C179FC">
      <w:r>
        <w:t xml:space="preserve"> </w:t>
      </w:r>
    </w:p>
    <w:p w:rsidR="00E55691" w:rsidRDefault="00034CFF" w:rsidP="00E55691">
      <w:pPr>
        <w:shd w:val="clear" w:color="auto" w:fill="FFFFFF"/>
        <w:rPr>
          <w:rFonts w:eastAsia="Times New Roman" w:cs="Segoe UI"/>
          <w:color w:val="050505"/>
          <w:lang w:eastAsia="de-DE"/>
        </w:rPr>
      </w:pPr>
      <w:r w:rsidRPr="00E55691">
        <w:t xml:space="preserve"> </w:t>
      </w:r>
      <w:r w:rsidR="00E55691" w:rsidRPr="00E55691">
        <w:rPr>
          <w:rFonts w:eastAsia="Times New Roman" w:cs="Segoe UI"/>
          <w:color w:val="050505"/>
          <w:lang w:eastAsia="de-DE"/>
        </w:rPr>
        <w:t>Mit diesen und anderen Fragen beschäftigen wir uns</w:t>
      </w:r>
      <w:r w:rsidR="00E55691">
        <w:rPr>
          <w:rFonts w:eastAsia="Times New Roman" w:cs="Segoe UI"/>
          <w:color w:val="050505"/>
          <w:lang w:eastAsia="de-DE"/>
        </w:rPr>
        <w:t xml:space="preserve"> auch</w:t>
      </w:r>
      <w:r w:rsidR="00E55691" w:rsidRPr="00E55691">
        <w:rPr>
          <w:rFonts w:eastAsia="Times New Roman" w:cs="Segoe UI"/>
          <w:color w:val="050505"/>
          <w:lang w:eastAsia="de-DE"/>
        </w:rPr>
        <w:t xml:space="preserve"> in unserem ATELIERHAUS.</w:t>
      </w:r>
      <w:r w:rsidR="00E55691">
        <w:rPr>
          <w:rFonts w:eastAsia="Times New Roman" w:cs="Segoe UI"/>
          <w:color w:val="050505"/>
          <w:lang w:eastAsia="de-DE"/>
        </w:rPr>
        <w:br/>
      </w:r>
    </w:p>
    <w:p w:rsidR="00E55691" w:rsidRPr="00E55691" w:rsidRDefault="00E55691" w:rsidP="00E55691">
      <w:pPr>
        <w:shd w:val="clear" w:color="auto" w:fill="FFFFFF"/>
        <w:rPr>
          <w:rFonts w:eastAsia="Times New Roman" w:cs="Segoe UI"/>
          <w:color w:val="050505"/>
          <w:lang w:eastAsia="de-DE"/>
        </w:rPr>
      </w:pPr>
    </w:p>
    <w:p w:rsidR="00E55691" w:rsidRPr="00E55691" w:rsidRDefault="00E55691" w:rsidP="00E55691">
      <w:pPr>
        <w:shd w:val="clear" w:color="auto" w:fill="FFFFFF"/>
        <w:rPr>
          <w:rFonts w:eastAsia="Times New Roman" w:cs="Segoe UI"/>
          <w:color w:val="050505"/>
          <w:lang w:eastAsia="de-DE"/>
        </w:rPr>
      </w:pPr>
      <w:r w:rsidRPr="00E55691">
        <w:rPr>
          <w:rFonts w:eastAsia="Times New Roman" w:cs="Segoe UI"/>
          <w:color w:val="050505"/>
          <w:lang w:eastAsia="de-DE"/>
        </w:rPr>
        <w:t>Wenn es Sie interessiert, klicken Sie hier:</w:t>
      </w:r>
    </w:p>
    <w:p w:rsidR="00E55691" w:rsidRPr="00E55691" w:rsidRDefault="00E55691" w:rsidP="00E55691">
      <w:pPr>
        <w:shd w:val="clear" w:color="auto" w:fill="FFFFFF"/>
        <w:rPr>
          <w:rFonts w:eastAsia="Times New Roman" w:cs="Segoe UI"/>
          <w:color w:val="050505"/>
          <w:lang w:eastAsia="de-DE"/>
        </w:rPr>
      </w:pPr>
      <w:hyperlink r:id="rId8" w:tgtFrame="_blank" w:history="1">
        <w:r w:rsidRPr="00E55691">
          <w:rPr>
            <w:rFonts w:eastAsia="Times New Roman" w:cs="Segoe UI"/>
            <w:color w:val="0000FF"/>
            <w:u w:val="single"/>
            <w:bdr w:val="none" w:sz="0" w:space="0" w:color="auto" w:frame="1"/>
            <w:lang w:eastAsia="de-DE"/>
          </w:rPr>
          <w:t>http://vokdamsatelierhaus.de/.../21-04-14-Denkfabrik...</w:t>
        </w:r>
      </w:hyperlink>
    </w:p>
    <w:p w:rsidR="00B54197" w:rsidRDefault="00B54197" w:rsidP="00E55691">
      <w:pPr>
        <w:shd w:val="clear" w:color="auto" w:fill="FFFFFF"/>
        <w:rPr>
          <w:rFonts w:eastAsia="Times New Roman" w:cs="Segoe UI"/>
          <w:color w:val="050505"/>
          <w:lang w:eastAsia="de-DE"/>
        </w:rPr>
      </w:pPr>
    </w:p>
    <w:p w:rsidR="00E55691" w:rsidRPr="00E55691" w:rsidRDefault="00E55691" w:rsidP="00E55691">
      <w:pPr>
        <w:shd w:val="clear" w:color="auto" w:fill="FFFFFF"/>
        <w:rPr>
          <w:rFonts w:eastAsia="Times New Roman" w:cs="Segoe UI"/>
          <w:color w:val="050505"/>
          <w:lang w:eastAsia="de-DE"/>
        </w:rPr>
      </w:pPr>
      <w:r w:rsidRPr="00E55691">
        <w:rPr>
          <w:rFonts w:eastAsia="Times New Roman" w:cs="Segoe UI"/>
          <w:color w:val="050505"/>
          <w:lang w:eastAsia="de-DE"/>
        </w:rPr>
        <w:t>Weitere Informationen:</w:t>
      </w:r>
    </w:p>
    <w:p w:rsidR="00E55691" w:rsidRPr="00E55691" w:rsidRDefault="00E55691" w:rsidP="00E55691">
      <w:pPr>
        <w:shd w:val="clear" w:color="auto" w:fill="FFFFFF"/>
        <w:rPr>
          <w:rFonts w:eastAsia="Times New Roman" w:cs="Segoe UI"/>
          <w:color w:val="050505"/>
          <w:lang w:eastAsia="de-DE"/>
        </w:rPr>
      </w:pPr>
      <w:r w:rsidRPr="00E55691">
        <w:rPr>
          <w:rFonts w:ascii="Arial" w:eastAsia="Times New Roman" w:hAnsi="Arial" w:cs="Arial"/>
          <w:color w:val="050505"/>
          <w:lang w:eastAsia="de-DE"/>
        </w:rPr>
        <w:t>►</w:t>
      </w:r>
      <w:r w:rsidRPr="00E55691">
        <w:rPr>
          <w:rFonts w:eastAsia="Times New Roman" w:cs="Segoe UI"/>
          <w:color w:val="050505"/>
          <w:lang w:eastAsia="de-DE"/>
        </w:rPr>
        <w:t xml:space="preserve"> Vok Dams ATELIERHAUS: </w:t>
      </w:r>
      <w:hyperlink r:id="rId9" w:tgtFrame="_blank" w:history="1">
        <w:r w:rsidRPr="00E55691">
          <w:rPr>
            <w:rFonts w:eastAsia="Times New Roman" w:cs="Segoe UI"/>
            <w:color w:val="0000FF"/>
            <w:u w:val="single"/>
            <w:bdr w:val="none" w:sz="0" w:space="0" w:color="auto" w:frame="1"/>
            <w:lang w:eastAsia="de-DE"/>
          </w:rPr>
          <w:t>http://vokdamsatelierhaus.de/blog/</w:t>
        </w:r>
      </w:hyperlink>
    </w:p>
    <w:p w:rsidR="00034CFF" w:rsidRPr="00E55691" w:rsidRDefault="00034CFF"/>
    <w:sectPr w:rsidR="00034CFF" w:rsidRPr="00E5569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CFF"/>
    <w:rsid w:val="00034CFF"/>
    <w:rsid w:val="00145DD8"/>
    <w:rsid w:val="00253E8E"/>
    <w:rsid w:val="00444BCA"/>
    <w:rsid w:val="00B01F12"/>
    <w:rsid w:val="00B54197"/>
    <w:rsid w:val="00C179FC"/>
    <w:rsid w:val="00E55691"/>
    <w:rsid w:val="00F92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6A1B9"/>
  <w15:chartTrackingRefBased/>
  <w15:docId w15:val="{50BF6F76-6B02-44BD-9367-E2393BCA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04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60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5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5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99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okdamsatelierhaus.de/wp-content/uploads/2013/07/21-04-14-Denkfabrik-ATELIERHAUS-Handout1.pdf?fbclid=IwAR3w0SxYSSzuZ8dLSZ3nBfPVB5okyKDQvZ_J4wU2bG-p00bA_uJeQVVpKP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vokdamsatelierhaus.de/blog/?fbclid=IwAR0i0n2RScA3P5qMZHytuftHaK6feOwJ_0baqnh3ut-KRJvq9giPSqGHIAI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VOK DAMS Events GmbH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</dc:creator>
  <cp:keywords/>
  <dc:description/>
  <cp:lastModifiedBy>VD</cp:lastModifiedBy>
  <cp:revision>4</cp:revision>
  <dcterms:created xsi:type="dcterms:W3CDTF">2021-04-15T12:52:00Z</dcterms:created>
  <dcterms:modified xsi:type="dcterms:W3CDTF">2021-04-15T14:16:00Z</dcterms:modified>
</cp:coreProperties>
</file>